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62C" w:rsidRPr="0072562C" w:rsidRDefault="0072562C" w:rsidP="0072562C">
      <w:pPr>
        <w:tabs>
          <w:tab w:val="left" w:pos="3705"/>
        </w:tabs>
        <w:jc w:val="both"/>
        <w:rPr>
          <w:sz w:val="28"/>
          <w:szCs w:val="28"/>
          <w:lang w:val="uk-UA"/>
        </w:rPr>
      </w:pPr>
      <w:r w:rsidRPr="0072562C">
        <w:rPr>
          <w:sz w:val="28"/>
          <w:szCs w:val="28"/>
          <w:lang w:val="uk-UA"/>
        </w:rPr>
        <w:t>1. Накресли дві перпендикулярні прямі, які:</w:t>
      </w:r>
    </w:p>
    <w:p w:rsidR="0072562C" w:rsidRPr="0072562C" w:rsidRDefault="0072562C" w:rsidP="0072562C">
      <w:pPr>
        <w:tabs>
          <w:tab w:val="left" w:pos="3705"/>
        </w:tabs>
        <w:jc w:val="both"/>
        <w:rPr>
          <w:sz w:val="28"/>
          <w:szCs w:val="28"/>
          <w:lang w:val="uk-UA"/>
        </w:rPr>
      </w:pPr>
      <w:r w:rsidRPr="0072562C">
        <w:rPr>
          <w:sz w:val="28"/>
          <w:szCs w:val="28"/>
          <w:lang w:val="uk-UA"/>
        </w:rPr>
        <w:t>а) перетинаються;</w:t>
      </w:r>
    </w:p>
    <w:p w:rsidR="0072562C" w:rsidRPr="0072562C" w:rsidRDefault="0072562C" w:rsidP="0072562C">
      <w:pPr>
        <w:tabs>
          <w:tab w:val="left" w:pos="3705"/>
        </w:tabs>
        <w:jc w:val="both"/>
        <w:rPr>
          <w:sz w:val="28"/>
          <w:szCs w:val="28"/>
          <w:lang w:val="uk-UA"/>
        </w:rPr>
      </w:pPr>
      <w:r w:rsidRPr="0072562C">
        <w:rPr>
          <w:sz w:val="28"/>
          <w:szCs w:val="28"/>
          <w:lang w:val="uk-UA"/>
        </w:rPr>
        <w:t>б) не перетинаються;</w:t>
      </w:r>
    </w:p>
    <w:p w:rsidR="0072562C" w:rsidRPr="0072562C" w:rsidRDefault="0072562C" w:rsidP="0072562C">
      <w:pPr>
        <w:tabs>
          <w:tab w:val="left" w:pos="3705"/>
        </w:tabs>
        <w:jc w:val="both"/>
        <w:rPr>
          <w:sz w:val="28"/>
          <w:szCs w:val="28"/>
          <w:lang w:val="uk-UA"/>
        </w:rPr>
      </w:pPr>
      <w:r w:rsidRPr="0072562C">
        <w:rPr>
          <w:sz w:val="28"/>
          <w:szCs w:val="28"/>
          <w:lang w:val="uk-UA"/>
        </w:rPr>
        <w:t>в) мають спільний кінець.</w:t>
      </w:r>
    </w:p>
    <w:p w:rsidR="0072562C" w:rsidRDefault="0072562C" w:rsidP="0072562C">
      <w:pPr>
        <w:tabs>
          <w:tab w:val="left" w:pos="3705"/>
        </w:tabs>
        <w:jc w:val="both"/>
        <w:rPr>
          <w:sz w:val="28"/>
          <w:szCs w:val="28"/>
          <w:lang w:val="en-US"/>
        </w:rPr>
      </w:pPr>
      <w:r w:rsidRPr="0072562C">
        <w:rPr>
          <w:sz w:val="28"/>
          <w:szCs w:val="28"/>
          <w:lang w:val="uk-UA"/>
        </w:rPr>
        <w:t xml:space="preserve">2. Накресли пряму </w:t>
      </w:r>
      <w:r w:rsidRPr="0072562C">
        <w:rPr>
          <w:i/>
          <w:sz w:val="28"/>
          <w:szCs w:val="28"/>
          <w:lang w:val="uk-UA"/>
        </w:rPr>
        <w:t>а</w:t>
      </w:r>
      <w:r w:rsidRPr="0072562C">
        <w:rPr>
          <w:sz w:val="28"/>
          <w:szCs w:val="28"/>
          <w:lang w:val="uk-UA"/>
        </w:rPr>
        <w:t xml:space="preserve"> і познач точку </w:t>
      </w:r>
      <w:r w:rsidRPr="0072562C">
        <w:rPr>
          <w:i/>
          <w:sz w:val="28"/>
          <w:szCs w:val="28"/>
          <w:lang w:val="uk-UA"/>
        </w:rPr>
        <w:t>Р</w:t>
      </w:r>
      <w:r w:rsidRPr="0072562C">
        <w:rPr>
          <w:sz w:val="28"/>
          <w:szCs w:val="28"/>
          <w:lang w:val="uk-UA"/>
        </w:rPr>
        <w:t xml:space="preserve"> поза нею. Проведи через точку Р пряму, паралельну прямій </w:t>
      </w:r>
      <w:r w:rsidRPr="0072562C">
        <w:rPr>
          <w:i/>
          <w:sz w:val="28"/>
          <w:szCs w:val="28"/>
          <w:lang w:val="uk-UA"/>
        </w:rPr>
        <w:t>а</w:t>
      </w:r>
      <w:r w:rsidRPr="0072562C">
        <w:rPr>
          <w:sz w:val="28"/>
          <w:szCs w:val="28"/>
          <w:lang w:val="uk-UA"/>
        </w:rPr>
        <w:t>.</w:t>
      </w:r>
    </w:p>
    <w:p w:rsidR="00BC6EEA" w:rsidRDefault="00BC6EEA" w:rsidP="0072562C">
      <w:pPr>
        <w:tabs>
          <w:tab w:val="left" w:pos="3705"/>
        </w:tabs>
        <w:jc w:val="both"/>
        <w:rPr>
          <w:sz w:val="28"/>
          <w:szCs w:val="28"/>
          <w:lang w:val="en-US"/>
        </w:rPr>
      </w:pPr>
    </w:p>
    <w:p w:rsidR="00BC6EEA" w:rsidRDefault="00BC6EEA" w:rsidP="0072562C">
      <w:pPr>
        <w:tabs>
          <w:tab w:val="left" w:pos="3705"/>
        </w:tabs>
        <w:jc w:val="both"/>
        <w:rPr>
          <w:sz w:val="28"/>
          <w:szCs w:val="28"/>
          <w:lang w:val="en-US"/>
        </w:rPr>
      </w:pPr>
    </w:p>
    <w:p w:rsidR="00BC6EEA" w:rsidRPr="00BC6EEA" w:rsidRDefault="00BC6EEA" w:rsidP="0072562C">
      <w:pPr>
        <w:tabs>
          <w:tab w:val="left" w:pos="3705"/>
        </w:tabs>
        <w:jc w:val="both"/>
        <w:rPr>
          <w:sz w:val="28"/>
          <w:szCs w:val="28"/>
          <w:lang w:val="uk-UA"/>
        </w:rPr>
      </w:pPr>
      <w:proofErr w:type="spellStart"/>
      <w:r w:rsidRPr="00BC6EEA">
        <w:rPr>
          <w:sz w:val="28"/>
          <w:szCs w:val="28"/>
        </w:rPr>
        <w:t>Відповідь</w:t>
      </w:r>
      <w:proofErr w:type="spellEnd"/>
      <w:r w:rsidRPr="00BC6EEA">
        <w:rPr>
          <w:sz w:val="28"/>
          <w:szCs w:val="28"/>
        </w:rPr>
        <w:t>: а)</w:t>
      </w:r>
      <w:r>
        <w:rPr>
          <w:sz w:val="28"/>
          <w:szCs w:val="28"/>
          <w:lang w:val="uk-UA"/>
        </w:rPr>
        <w:t xml:space="preserve"> перпендикулярні прямі, що перетинаються</w:t>
      </w:r>
    </w:p>
    <w:p w:rsidR="00CE4289" w:rsidRPr="00BC6EEA" w:rsidRDefault="00BC6EEA" w:rsidP="0072562C">
      <w:pPr>
        <w:tabs>
          <w:tab w:val="left" w:pos="3705"/>
        </w:tabs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group id="_x0000_s1048" style="position:absolute;left:0;text-align:left;margin-left:-31.7pt;margin-top:6.8pt;width:144.15pt;height:101.65pt;z-index:251661824" coordorigin="1067,3202" coordsize="2883,2033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2" type="#_x0000_t32" style="position:absolute;left:1067;top:3659;width:2883;height:0" o:connectortype="straight" strokecolor="black [3213]" strokeweight="2.25pt"/>
            <v:shape id="_x0000_s1043" type="#_x0000_t32" style="position:absolute;left:2257;top:3202;width:0;height:2033" o:connectortype="straight" strokecolor="black [3213]" strokeweight="2.25pt"/>
          </v:group>
        </w:pict>
      </w:r>
    </w:p>
    <w:p w:rsidR="00CE4289" w:rsidRPr="00BC6EEA" w:rsidRDefault="00AB223A" w:rsidP="0072562C">
      <w:pPr>
        <w:tabs>
          <w:tab w:val="left" w:pos="3705"/>
        </w:tabs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group id="_x0000_s1057" style="position:absolute;left:0;text-align:left;margin-left:62.45pt;margin-top:-21.1pt;width:63.9pt;height:133.15pt;rotation:90;z-index:251673600" coordorigin="8474,6903" coordsize="1278,2663">
            <v:shapetype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_x0000_s1058" type="#_x0000_t6" style="position:absolute;left:8474;top:6903;width:1278;height:2663" fillcolor="#e36c0a [2409]"/>
            <v:shape id="_x0000_s1059" type="#_x0000_t6" style="position:absolute;left:8717;top:7784;width:620;height:1598" fillcolor="white [3212]"/>
          </v:group>
        </w:pict>
      </w:r>
    </w:p>
    <w:p w:rsidR="00CE4289" w:rsidRPr="00BC6EEA" w:rsidRDefault="00CE4289" w:rsidP="0072562C">
      <w:pPr>
        <w:tabs>
          <w:tab w:val="left" w:pos="3705"/>
        </w:tabs>
        <w:jc w:val="both"/>
        <w:rPr>
          <w:sz w:val="28"/>
          <w:szCs w:val="28"/>
        </w:rPr>
      </w:pPr>
    </w:p>
    <w:p w:rsidR="00CE4289" w:rsidRPr="00BC6EEA" w:rsidRDefault="00CE4289" w:rsidP="0072562C">
      <w:pPr>
        <w:tabs>
          <w:tab w:val="left" w:pos="3705"/>
        </w:tabs>
        <w:jc w:val="both"/>
        <w:rPr>
          <w:sz w:val="28"/>
          <w:szCs w:val="28"/>
        </w:rPr>
      </w:pPr>
    </w:p>
    <w:p w:rsidR="00CE4289" w:rsidRPr="00BC6EEA" w:rsidRDefault="00CE4289" w:rsidP="0072562C">
      <w:pPr>
        <w:tabs>
          <w:tab w:val="left" w:pos="3705"/>
        </w:tabs>
        <w:jc w:val="both"/>
        <w:rPr>
          <w:sz w:val="28"/>
          <w:szCs w:val="28"/>
        </w:rPr>
      </w:pPr>
    </w:p>
    <w:p w:rsidR="00CE4289" w:rsidRPr="00BC6EEA" w:rsidRDefault="00CE4289" w:rsidP="0072562C">
      <w:pPr>
        <w:tabs>
          <w:tab w:val="left" w:pos="3705"/>
        </w:tabs>
        <w:jc w:val="both"/>
        <w:rPr>
          <w:sz w:val="28"/>
          <w:szCs w:val="28"/>
        </w:rPr>
      </w:pPr>
    </w:p>
    <w:p w:rsidR="00CE4289" w:rsidRPr="00BC6EEA" w:rsidRDefault="00CE4289" w:rsidP="0072562C">
      <w:pPr>
        <w:tabs>
          <w:tab w:val="left" w:pos="3705"/>
        </w:tabs>
        <w:jc w:val="both"/>
        <w:rPr>
          <w:sz w:val="28"/>
          <w:szCs w:val="28"/>
        </w:rPr>
      </w:pPr>
    </w:p>
    <w:p w:rsidR="00CE4289" w:rsidRPr="00BC6EEA" w:rsidRDefault="00CE4289" w:rsidP="0072562C">
      <w:pPr>
        <w:tabs>
          <w:tab w:val="left" w:pos="3705"/>
        </w:tabs>
        <w:jc w:val="both"/>
        <w:rPr>
          <w:sz w:val="28"/>
          <w:szCs w:val="28"/>
        </w:rPr>
      </w:pPr>
    </w:p>
    <w:p w:rsidR="00BC6EEA" w:rsidRPr="00BC6EEA" w:rsidRDefault="00BC6EEA" w:rsidP="00BC6EEA">
      <w:pPr>
        <w:tabs>
          <w:tab w:val="left" w:pos="3705"/>
        </w:tabs>
        <w:jc w:val="both"/>
        <w:rPr>
          <w:sz w:val="28"/>
          <w:szCs w:val="28"/>
          <w:lang w:val="uk-UA"/>
        </w:rPr>
      </w:pPr>
      <w:r w:rsidRPr="00BC6EEA">
        <w:rPr>
          <w:sz w:val="28"/>
          <w:szCs w:val="28"/>
        </w:rPr>
        <w:t xml:space="preserve"> </w:t>
      </w:r>
      <w:proofErr w:type="spellStart"/>
      <w:r w:rsidRPr="00BC6EEA">
        <w:rPr>
          <w:sz w:val="28"/>
          <w:szCs w:val="28"/>
        </w:rPr>
        <w:t>Відповідь</w:t>
      </w:r>
      <w:proofErr w:type="spellEnd"/>
      <w:r w:rsidRPr="00BC6EEA">
        <w:rPr>
          <w:sz w:val="28"/>
          <w:szCs w:val="28"/>
        </w:rPr>
        <w:t xml:space="preserve">: </w:t>
      </w:r>
      <w:r>
        <w:rPr>
          <w:sz w:val="28"/>
          <w:szCs w:val="28"/>
          <w:lang w:val="uk-UA"/>
        </w:rPr>
        <w:t>б</w:t>
      </w:r>
      <w:r w:rsidRPr="00BC6EEA">
        <w:rPr>
          <w:sz w:val="28"/>
          <w:szCs w:val="28"/>
        </w:rPr>
        <w:t>)</w:t>
      </w:r>
      <w:r>
        <w:rPr>
          <w:sz w:val="28"/>
          <w:szCs w:val="28"/>
          <w:lang w:val="uk-UA"/>
        </w:rPr>
        <w:t xml:space="preserve">. </w:t>
      </w:r>
      <w:proofErr w:type="gramStart"/>
      <w:r>
        <w:rPr>
          <w:sz w:val="28"/>
          <w:szCs w:val="28"/>
          <w:lang w:val="uk-UA"/>
        </w:rPr>
        <w:t>п</w:t>
      </w:r>
      <w:proofErr w:type="gramEnd"/>
      <w:r>
        <w:rPr>
          <w:sz w:val="28"/>
          <w:szCs w:val="28"/>
          <w:lang w:val="uk-UA"/>
        </w:rPr>
        <w:t>ерпендикулярні прямі, що  не перетинаються. Це мимобіжні прямі</w:t>
      </w:r>
    </w:p>
    <w:p w:rsidR="00CE4289" w:rsidRDefault="00BC6EEA" w:rsidP="0072562C">
      <w:pPr>
        <w:tabs>
          <w:tab w:val="left" w:pos="3705"/>
        </w:tabs>
        <w:jc w:val="both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pict>
          <v:shape id="_x0000_s1045" type="#_x0000_t32" style="position:absolute;left:0;text-align:left;margin-left:119.9pt;margin-top:10.95pt;width:0;height:101.65pt;z-index:251669504" o:connectortype="straight" strokeweight="2.25pt"/>
        </w:pict>
      </w:r>
    </w:p>
    <w:p w:rsidR="00BC6EEA" w:rsidRDefault="00BC6EEA" w:rsidP="0072562C">
      <w:pPr>
        <w:tabs>
          <w:tab w:val="left" w:pos="3705"/>
        </w:tabs>
        <w:jc w:val="both"/>
        <w:rPr>
          <w:sz w:val="28"/>
          <w:szCs w:val="28"/>
          <w:lang w:val="uk-UA"/>
        </w:rPr>
      </w:pPr>
    </w:p>
    <w:p w:rsidR="00BC6EEA" w:rsidRDefault="00BC6EEA" w:rsidP="0072562C">
      <w:pPr>
        <w:tabs>
          <w:tab w:val="left" w:pos="3705"/>
        </w:tabs>
        <w:jc w:val="both"/>
        <w:rPr>
          <w:sz w:val="28"/>
          <w:szCs w:val="28"/>
          <w:lang w:val="uk-UA"/>
        </w:rPr>
      </w:pPr>
    </w:p>
    <w:p w:rsidR="00BC6EEA" w:rsidRDefault="00BC6EEA" w:rsidP="0072562C">
      <w:pPr>
        <w:tabs>
          <w:tab w:val="left" w:pos="3705"/>
        </w:tabs>
        <w:jc w:val="both"/>
        <w:rPr>
          <w:sz w:val="28"/>
          <w:szCs w:val="28"/>
          <w:lang w:val="uk-UA"/>
        </w:rPr>
      </w:pPr>
    </w:p>
    <w:p w:rsidR="00BC6EEA" w:rsidRDefault="00BC6EEA" w:rsidP="0072562C">
      <w:pPr>
        <w:tabs>
          <w:tab w:val="left" w:pos="3705"/>
        </w:tabs>
        <w:jc w:val="both"/>
        <w:rPr>
          <w:sz w:val="28"/>
          <w:szCs w:val="28"/>
          <w:lang w:val="uk-UA"/>
        </w:rPr>
      </w:pPr>
    </w:p>
    <w:p w:rsidR="00BC6EEA" w:rsidRDefault="00BC6EEA" w:rsidP="0072562C">
      <w:pPr>
        <w:tabs>
          <w:tab w:val="left" w:pos="3705"/>
        </w:tabs>
        <w:jc w:val="both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49" type="#_x0000_t7" style="position:absolute;left:0;text-align:left;margin-left:-25.55pt;margin-top:13.5pt;width:251.35pt;height:63.25pt;z-index:251659263" strokeweight=".25pt"/>
        </w:pict>
      </w:r>
    </w:p>
    <w:p w:rsidR="00BC6EEA" w:rsidRDefault="00BC6EEA" w:rsidP="0072562C">
      <w:pPr>
        <w:tabs>
          <w:tab w:val="left" w:pos="3705"/>
        </w:tabs>
        <w:jc w:val="both"/>
        <w:rPr>
          <w:sz w:val="28"/>
          <w:szCs w:val="28"/>
          <w:lang w:val="uk-UA"/>
        </w:rPr>
      </w:pPr>
    </w:p>
    <w:p w:rsidR="00BC6EEA" w:rsidRPr="00BC6EEA" w:rsidRDefault="00BC6EEA" w:rsidP="0072562C">
      <w:pPr>
        <w:tabs>
          <w:tab w:val="left" w:pos="3705"/>
        </w:tabs>
        <w:jc w:val="both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pict>
          <v:shape id="_x0000_s1044" type="#_x0000_t32" style="position:absolute;left:0;text-align:left;margin-left:32.85pt;margin-top:11.8pt;width:144.15pt;height:0;z-index:251663360" o:connectortype="straight" strokeweight="2.25pt"/>
        </w:pict>
      </w:r>
    </w:p>
    <w:p w:rsidR="00CE4289" w:rsidRPr="00BC6EEA" w:rsidRDefault="00CE4289" w:rsidP="0072562C">
      <w:pPr>
        <w:tabs>
          <w:tab w:val="left" w:pos="3705"/>
        </w:tabs>
        <w:jc w:val="both"/>
        <w:rPr>
          <w:sz w:val="28"/>
          <w:szCs w:val="28"/>
        </w:rPr>
      </w:pPr>
    </w:p>
    <w:p w:rsidR="00CE4289" w:rsidRDefault="00CE4289" w:rsidP="0072562C">
      <w:pPr>
        <w:tabs>
          <w:tab w:val="left" w:pos="3705"/>
        </w:tabs>
        <w:jc w:val="both"/>
        <w:rPr>
          <w:sz w:val="28"/>
          <w:szCs w:val="28"/>
          <w:lang w:val="uk-UA"/>
        </w:rPr>
      </w:pPr>
    </w:p>
    <w:p w:rsidR="00BC6EEA" w:rsidRDefault="00AB223A" w:rsidP="0072562C">
      <w:pPr>
        <w:tabs>
          <w:tab w:val="left" w:pos="3705"/>
        </w:tabs>
        <w:jc w:val="both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pict>
          <v:group id="_x0000_s1061" style="position:absolute;left:0;text-align:left;margin-left:5pt;margin-top:13.8pt;width:63.9pt;height:133.15pt;z-index:251674624" coordorigin="8474,6903" coordsize="1278,2663">
            <v:shape id="_x0000_s1062" type="#_x0000_t6" style="position:absolute;left:8474;top:6903;width:1278;height:2663" fillcolor="#e36c0a [2409]"/>
            <v:shape id="_x0000_s1063" type="#_x0000_t6" style="position:absolute;left:8717;top:7784;width:620;height:1598" fillcolor="white [3212]"/>
          </v:group>
        </w:pict>
      </w:r>
    </w:p>
    <w:p w:rsidR="00BC6EEA" w:rsidRDefault="00BC6EEA" w:rsidP="0072562C">
      <w:pPr>
        <w:tabs>
          <w:tab w:val="left" w:pos="3705"/>
        </w:tabs>
        <w:jc w:val="both"/>
        <w:rPr>
          <w:sz w:val="28"/>
          <w:szCs w:val="28"/>
          <w:lang w:val="uk-UA"/>
        </w:rPr>
      </w:pPr>
      <w:proofErr w:type="spellStart"/>
      <w:r w:rsidRPr="00BC6EEA">
        <w:rPr>
          <w:sz w:val="28"/>
          <w:szCs w:val="28"/>
        </w:rPr>
        <w:t>Відповідь</w:t>
      </w:r>
      <w:proofErr w:type="spellEnd"/>
      <w:r w:rsidRPr="00BC6EEA">
        <w:rPr>
          <w:sz w:val="28"/>
          <w:szCs w:val="28"/>
        </w:rPr>
        <w:t xml:space="preserve">: </w:t>
      </w:r>
      <w:r>
        <w:rPr>
          <w:sz w:val="28"/>
          <w:szCs w:val="28"/>
          <w:lang w:val="uk-UA"/>
        </w:rPr>
        <w:t>в</w:t>
      </w:r>
      <w:r w:rsidRPr="00BC6EEA">
        <w:rPr>
          <w:sz w:val="28"/>
          <w:szCs w:val="28"/>
        </w:rPr>
        <w:t>)</w:t>
      </w:r>
      <w:r>
        <w:rPr>
          <w:sz w:val="28"/>
          <w:szCs w:val="28"/>
          <w:lang w:val="uk-UA"/>
        </w:rPr>
        <w:t xml:space="preserve"> перпендикулярні  </w:t>
      </w:r>
      <w:proofErr w:type="spellStart"/>
      <w:proofErr w:type="gramStart"/>
      <w:r>
        <w:rPr>
          <w:sz w:val="28"/>
          <w:szCs w:val="28"/>
          <w:lang w:val="uk-UA"/>
        </w:rPr>
        <w:t>п</w:t>
      </w:r>
      <w:proofErr w:type="gramEnd"/>
      <w:r>
        <w:rPr>
          <w:sz w:val="28"/>
          <w:szCs w:val="28"/>
          <w:lang w:val="uk-UA"/>
        </w:rPr>
        <w:t>івпрямі</w:t>
      </w:r>
      <w:proofErr w:type="spellEnd"/>
      <w:r>
        <w:rPr>
          <w:sz w:val="28"/>
          <w:szCs w:val="28"/>
          <w:lang w:val="uk-UA"/>
        </w:rPr>
        <w:t xml:space="preserve"> (промені)</w:t>
      </w:r>
    </w:p>
    <w:p w:rsidR="00BC6EEA" w:rsidRDefault="00BC6EEA" w:rsidP="0072562C">
      <w:pPr>
        <w:tabs>
          <w:tab w:val="left" w:pos="3705"/>
        </w:tabs>
        <w:jc w:val="both"/>
        <w:rPr>
          <w:sz w:val="28"/>
          <w:szCs w:val="28"/>
          <w:lang w:val="uk-UA"/>
        </w:rPr>
      </w:pPr>
    </w:p>
    <w:p w:rsidR="00BC6EEA" w:rsidRDefault="00AB223A" w:rsidP="0072562C">
      <w:pPr>
        <w:tabs>
          <w:tab w:val="left" w:pos="3705"/>
        </w:tabs>
        <w:jc w:val="both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pict>
          <v:group id="_x0000_s1060" style="position:absolute;left:0;text-align:left;margin-left:-.1pt;margin-top:.75pt;width:144.15pt;height:101.65pt;z-index:251666432" coordorigin="1699,10885" coordsize="2883,2033">
            <v:shape id="_x0000_s1046" type="#_x0000_t32" style="position:absolute;left:1699;top:12918;width:2883;height:0" o:connectortype="straight" strokeweight="1.5pt"/>
            <v:shape id="_x0000_s1047" type="#_x0000_t32" style="position:absolute;left:1699;top:10885;width:0;height:2033" o:connectortype="straight" strokeweight="1.5pt"/>
          </v:group>
        </w:pict>
      </w:r>
      <w:r w:rsidR="00BC6EEA" w:rsidRPr="009657FB">
        <w:rPr>
          <w:noProof/>
          <w:sz w:val="28"/>
          <w:szCs w:val="28"/>
          <w:lang w:val="uk-UA"/>
        </w:rPr>
        <w:pict>
          <v:group id="_x0000_s1026" style="position:absolute;left:0;text-align:left;margin-left:273.8pt;margin-top:.75pt;width:132.3pt;height:116.75pt;z-index:251660288" coordorigin="2971,2608" coordsize="2646,2335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5131;top:2608;width:415;height:377" stroked="f">
              <v:textbox>
                <w:txbxContent>
                  <w:p w:rsidR="0072562C" w:rsidRPr="00465961" w:rsidRDefault="0072562C" w:rsidP="0072562C">
                    <w:pPr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T</w:t>
                    </w:r>
                  </w:p>
                </w:txbxContent>
              </v:textbox>
            </v:shape>
            <v:shape id="_x0000_s1028" type="#_x0000_t202" style="position:absolute;left:4716;top:3269;width:415;height:377" stroked="f">
              <v:textbox>
                <w:txbxContent>
                  <w:p w:rsidR="0072562C" w:rsidRPr="00465961" w:rsidRDefault="0072562C" w:rsidP="0072562C">
                    <w:pPr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P</w:t>
                    </w:r>
                  </w:p>
                </w:txbxContent>
              </v:textbox>
            </v:shape>
            <v:shape id="_x0000_s1029" type="#_x0000_t202" style="position:absolute;left:3438;top:2608;width:415;height:377" stroked="f">
              <v:textbox>
                <w:txbxContent>
                  <w:p w:rsidR="0072562C" w:rsidRPr="00465961" w:rsidRDefault="0072562C" w:rsidP="0072562C">
                    <w:pPr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M</w:t>
                    </w:r>
                  </w:p>
                </w:txbxContent>
              </v:textbox>
            </v:shape>
            <v:shape id="_x0000_s1030" type="#_x0000_t202" style="position:absolute;left:2971;top:3178;width:415;height:377" stroked="f">
              <v:textbox>
                <w:txbxContent>
                  <w:p w:rsidR="0072562C" w:rsidRPr="00465961" w:rsidRDefault="0072562C" w:rsidP="0072562C">
                    <w:pPr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K</w:t>
                    </w:r>
                  </w:p>
                </w:txbxContent>
              </v:textbox>
            </v:shape>
            <v:shape id="_x0000_s1031" type="#_x0000_t202" style="position:absolute;left:3438;top:3970;width:415;height:377" stroked="f">
              <v:textbox>
                <w:txbxContent>
                  <w:p w:rsidR="0072562C" w:rsidRPr="00465961" w:rsidRDefault="0072562C" w:rsidP="0072562C">
                    <w:pPr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D</w:t>
                    </w:r>
                  </w:p>
                </w:txbxContent>
              </v:textbox>
            </v:shape>
            <v:shape id="_x0000_s1032" type="#_x0000_t202" style="position:absolute;left:5202;top:4035;width:415;height:377" stroked="f">
              <v:textbox>
                <w:txbxContent>
                  <w:p w:rsidR="0072562C" w:rsidRPr="00465961" w:rsidRDefault="0072562C" w:rsidP="0072562C">
                    <w:pPr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C</w:t>
                    </w:r>
                  </w:p>
                </w:txbxContent>
              </v:textbox>
            </v:shape>
            <v:shape id="_x0000_s1033" type="#_x0000_t202" style="position:absolute;left:4716;top:4566;width:415;height:377" stroked="f">
              <v:textbox>
                <w:txbxContent>
                  <w:p w:rsidR="0072562C" w:rsidRPr="00465961" w:rsidRDefault="0072562C" w:rsidP="0072562C">
                    <w:pPr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B</w:t>
                    </w:r>
                  </w:p>
                </w:txbxContent>
              </v:textbox>
            </v:shape>
            <v:shape id="_x0000_s1034" type="#_x0000_t202" style="position:absolute;left:2971;top:4566;width:415;height:377" stroked="f">
              <v:textbox>
                <w:txbxContent>
                  <w:p w:rsidR="0072562C" w:rsidRPr="00465961" w:rsidRDefault="0072562C" w:rsidP="0072562C">
                    <w:pPr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A</w:t>
                    </w:r>
                  </w:p>
                </w:txbxContent>
              </v:textbox>
            </v:shape>
            <v:shapetype id="_x0000_t16" coordsize="21600,21600" o:spt="16" adj="5400" path="m@0,l0@0,,21600@1,21600,21600@2,21600,xem0@0nfl@1@0,21600,em@1@0nfl@1,21600e">
              <v:stroke joinstyle="miter"/>
              <v:formulas>
                <v:f eqn="val #0"/>
                <v:f eqn="sum width 0 #0"/>
                <v:f eqn="sum height 0 #0"/>
                <v:f eqn="mid height #0"/>
                <v:f eqn="prod @1 1 2"/>
                <v:f eqn="prod @2 1 2"/>
                <v:f eqn="mid width #0"/>
              </v:formulas>
              <v:path o:extrusionok="f" gradientshapeok="t" limo="10800,10800" o:connecttype="custom" o:connectlocs="@6,0;@4,@0;0,@3;@4,21600;@1,@3;21600,@5" o:connectangles="270,270,180,90,0,0" textboxrect="0,@0,@1,21600"/>
              <v:handles>
                <v:h position="topLeft,#0" switch="" yrange="0,21600"/>
              </v:handles>
              <o:complex v:ext="view"/>
            </v:shapetype>
            <v:shape id="_x0000_s1035" type="#_x0000_t16" style="position:absolute;left:3386;top:2919;width:1894;height:1790" filled="f"/>
            <v:shape id="_x0000_s1036" type="#_x0000_t32" style="position:absolute;left:3386;top:4229;width:467;height:480;flip:y" o:connectortype="straight">
              <v:stroke dashstyle="dash"/>
            </v:shape>
            <v:shape id="_x0000_s1037" type="#_x0000_t32" style="position:absolute;left:3853;top:2919;width:0;height:1310" o:connectortype="straight">
              <v:stroke dashstyle="dash"/>
            </v:shape>
            <v:shape id="_x0000_s1038" type="#_x0000_t32" style="position:absolute;left:3853;top:4229;width:1427;height:0" o:connectortype="straight">
              <v:stroke dashstyle="dash"/>
            </v:shape>
            <w10:wrap type="square"/>
          </v:group>
        </w:pict>
      </w:r>
    </w:p>
    <w:p w:rsidR="00BC6EEA" w:rsidRDefault="00BC6EEA" w:rsidP="0072562C">
      <w:pPr>
        <w:tabs>
          <w:tab w:val="left" w:pos="3705"/>
        </w:tabs>
        <w:jc w:val="both"/>
        <w:rPr>
          <w:sz w:val="28"/>
          <w:szCs w:val="28"/>
          <w:lang w:val="uk-UA"/>
        </w:rPr>
      </w:pPr>
    </w:p>
    <w:p w:rsidR="00BC6EEA" w:rsidRDefault="00BC6EEA" w:rsidP="0072562C">
      <w:pPr>
        <w:tabs>
          <w:tab w:val="left" w:pos="3705"/>
        </w:tabs>
        <w:jc w:val="both"/>
        <w:rPr>
          <w:sz w:val="28"/>
          <w:szCs w:val="28"/>
          <w:lang w:val="uk-UA"/>
        </w:rPr>
      </w:pPr>
    </w:p>
    <w:p w:rsidR="00BC6EEA" w:rsidRDefault="00BC6EEA" w:rsidP="0072562C">
      <w:pPr>
        <w:tabs>
          <w:tab w:val="left" w:pos="3705"/>
        </w:tabs>
        <w:jc w:val="both"/>
        <w:rPr>
          <w:sz w:val="28"/>
          <w:szCs w:val="28"/>
          <w:lang w:val="uk-UA"/>
        </w:rPr>
      </w:pPr>
    </w:p>
    <w:p w:rsidR="00BC6EEA" w:rsidRDefault="00BC6EEA" w:rsidP="0072562C">
      <w:pPr>
        <w:tabs>
          <w:tab w:val="left" w:pos="3705"/>
        </w:tabs>
        <w:jc w:val="both"/>
        <w:rPr>
          <w:sz w:val="28"/>
          <w:szCs w:val="28"/>
          <w:lang w:val="uk-UA"/>
        </w:rPr>
      </w:pPr>
    </w:p>
    <w:p w:rsidR="00BC6EEA" w:rsidRDefault="00BC6EEA" w:rsidP="0072562C">
      <w:pPr>
        <w:tabs>
          <w:tab w:val="left" w:pos="3705"/>
        </w:tabs>
        <w:jc w:val="both"/>
        <w:rPr>
          <w:sz w:val="28"/>
          <w:szCs w:val="28"/>
          <w:lang w:val="uk-UA"/>
        </w:rPr>
      </w:pPr>
    </w:p>
    <w:p w:rsidR="00BC6EEA" w:rsidRDefault="00BC6EEA" w:rsidP="0072562C">
      <w:pPr>
        <w:tabs>
          <w:tab w:val="left" w:pos="370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.</w:t>
      </w:r>
    </w:p>
    <w:p w:rsidR="00CE4289" w:rsidRPr="00BC6EEA" w:rsidRDefault="00CE4289" w:rsidP="0072562C">
      <w:pPr>
        <w:tabs>
          <w:tab w:val="left" w:pos="3705"/>
        </w:tabs>
        <w:jc w:val="both"/>
        <w:rPr>
          <w:sz w:val="28"/>
          <w:szCs w:val="28"/>
        </w:rPr>
      </w:pPr>
    </w:p>
    <w:p w:rsidR="0072562C" w:rsidRDefault="0072562C" w:rsidP="0072562C">
      <w:pPr>
        <w:tabs>
          <w:tab w:val="left" w:pos="709"/>
        </w:tabs>
        <w:ind w:left="720"/>
        <w:rPr>
          <w:sz w:val="28"/>
          <w:szCs w:val="28"/>
          <w:lang w:val="uk-UA"/>
        </w:rPr>
      </w:pPr>
      <w:r w:rsidRPr="0072562C">
        <w:rPr>
          <w:i/>
          <w:sz w:val="28"/>
          <w:szCs w:val="28"/>
          <w:lang w:val="uk-UA"/>
        </w:rPr>
        <w:t>Додаткове завдання.</w:t>
      </w:r>
      <w:r w:rsidRPr="0072562C">
        <w:rPr>
          <w:sz w:val="28"/>
          <w:szCs w:val="28"/>
          <w:lang w:val="uk-UA"/>
        </w:rPr>
        <w:t xml:space="preserve"> Використовуючи рисунок та символи </w:t>
      </w:r>
      <w:r w:rsidRPr="0072562C">
        <w:rPr>
          <w:sz w:val="28"/>
          <w:szCs w:val="28"/>
          <w:lang w:val="uk-UA"/>
        </w:rPr>
        <w:sym w:font="Symbol" w:char="F05E"/>
      </w:r>
      <w:r w:rsidRPr="0072562C">
        <w:rPr>
          <w:sz w:val="28"/>
          <w:szCs w:val="28"/>
          <w:lang w:val="uk-UA"/>
        </w:rPr>
        <w:t xml:space="preserve"> і </w:t>
      </w:r>
      <w:r w:rsidRPr="0072562C">
        <w:rPr>
          <w:sz w:val="28"/>
          <w:szCs w:val="28"/>
          <w:lang w:val="uk-UA"/>
        </w:rPr>
        <w:sym w:font="Symbol" w:char="F07C"/>
      </w:r>
      <w:r w:rsidRPr="0072562C">
        <w:rPr>
          <w:sz w:val="28"/>
          <w:szCs w:val="28"/>
          <w:lang w:val="uk-UA"/>
        </w:rPr>
        <w:sym w:font="Symbol" w:char="F07C"/>
      </w:r>
      <w:r w:rsidRPr="0072562C">
        <w:rPr>
          <w:sz w:val="28"/>
          <w:szCs w:val="28"/>
          <w:lang w:val="uk-UA"/>
        </w:rPr>
        <w:t>, заповни пропуски:</w:t>
      </w:r>
    </w:p>
    <w:p w:rsidR="00BC6EEA" w:rsidRPr="00BC6EEA" w:rsidRDefault="00BC6EEA" w:rsidP="00BC6EEA">
      <w:pPr>
        <w:tabs>
          <w:tab w:val="left" w:pos="-284"/>
        </w:tabs>
        <w:ind w:left="720" w:hanging="128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Відповідь: Якщо ABCDKPTM- куб, то</w:t>
      </w:r>
    </w:p>
    <w:p w:rsidR="00BC6EEA" w:rsidRPr="0072562C" w:rsidRDefault="00BC6EEA" w:rsidP="0072562C">
      <w:pPr>
        <w:tabs>
          <w:tab w:val="left" w:pos="709"/>
        </w:tabs>
        <w:ind w:left="720"/>
        <w:rPr>
          <w:sz w:val="28"/>
          <w:szCs w:val="28"/>
          <w:lang w:val="uk-UA"/>
        </w:rPr>
      </w:pPr>
    </w:p>
    <w:p w:rsidR="0072562C" w:rsidRPr="0072562C" w:rsidRDefault="0072562C" w:rsidP="00BC6EEA">
      <w:pPr>
        <w:tabs>
          <w:tab w:val="left" w:pos="709"/>
        </w:tabs>
        <w:ind w:left="720"/>
        <w:rPr>
          <w:b/>
          <w:sz w:val="28"/>
          <w:szCs w:val="28"/>
          <w:lang w:val="uk-UA"/>
        </w:rPr>
      </w:pPr>
      <w:r w:rsidRPr="0072562C">
        <w:rPr>
          <w:sz w:val="28"/>
          <w:szCs w:val="28"/>
          <w:lang w:val="uk-UA"/>
        </w:rPr>
        <w:t xml:space="preserve">а) AB </w:t>
      </w:r>
      <w:r w:rsidR="00BC6EEA" w:rsidRPr="0072562C">
        <w:rPr>
          <w:sz w:val="28"/>
          <w:szCs w:val="28"/>
          <w:lang w:val="uk-UA"/>
        </w:rPr>
        <w:sym w:font="Symbol" w:char="F05E"/>
      </w:r>
      <w:r w:rsidRPr="0072562C">
        <w:rPr>
          <w:sz w:val="28"/>
          <w:szCs w:val="28"/>
          <w:lang w:val="uk-UA"/>
        </w:rPr>
        <w:t xml:space="preserve"> BC; б) AB </w:t>
      </w:r>
      <w:r w:rsidR="00BC6EEA" w:rsidRPr="0072562C">
        <w:rPr>
          <w:sz w:val="28"/>
          <w:szCs w:val="28"/>
          <w:lang w:val="uk-UA"/>
        </w:rPr>
        <w:sym w:font="Symbol" w:char="F07C"/>
      </w:r>
      <w:r w:rsidR="00BC6EEA" w:rsidRPr="0072562C">
        <w:rPr>
          <w:sz w:val="28"/>
          <w:szCs w:val="28"/>
          <w:lang w:val="uk-UA"/>
        </w:rPr>
        <w:sym w:font="Symbol" w:char="F07C"/>
      </w:r>
      <w:r w:rsidRPr="0072562C">
        <w:rPr>
          <w:sz w:val="28"/>
          <w:szCs w:val="28"/>
          <w:lang w:val="uk-UA"/>
        </w:rPr>
        <w:t xml:space="preserve"> CD; в) AB </w:t>
      </w:r>
      <w:r w:rsidR="00AB223A" w:rsidRPr="0072562C">
        <w:rPr>
          <w:sz w:val="28"/>
          <w:szCs w:val="28"/>
          <w:lang w:val="uk-UA"/>
        </w:rPr>
        <w:sym w:font="Symbol" w:char="F05E"/>
      </w:r>
      <w:r w:rsidR="00AB223A" w:rsidRPr="0072562C">
        <w:rPr>
          <w:sz w:val="28"/>
          <w:szCs w:val="28"/>
          <w:lang w:val="uk-UA"/>
        </w:rPr>
        <w:t xml:space="preserve"> </w:t>
      </w:r>
      <w:r w:rsidRPr="0072562C">
        <w:rPr>
          <w:sz w:val="28"/>
          <w:szCs w:val="28"/>
          <w:lang w:val="uk-UA"/>
        </w:rPr>
        <w:t xml:space="preserve"> AD;г) BC </w:t>
      </w:r>
      <w:r w:rsidR="00AB223A" w:rsidRPr="0072562C">
        <w:rPr>
          <w:sz w:val="28"/>
          <w:szCs w:val="28"/>
          <w:lang w:val="uk-UA"/>
        </w:rPr>
        <w:sym w:font="Symbol" w:char="F07C"/>
      </w:r>
      <w:r w:rsidR="00AB223A" w:rsidRPr="0072562C">
        <w:rPr>
          <w:sz w:val="28"/>
          <w:szCs w:val="28"/>
          <w:lang w:val="uk-UA"/>
        </w:rPr>
        <w:sym w:font="Symbol" w:char="F07C"/>
      </w:r>
      <w:r w:rsidRPr="0072562C">
        <w:rPr>
          <w:sz w:val="28"/>
          <w:szCs w:val="28"/>
          <w:lang w:val="uk-UA"/>
        </w:rPr>
        <w:t xml:space="preserve">AD; д) BC </w:t>
      </w:r>
      <w:r w:rsidR="00BC6EEA" w:rsidRPr="0072562C">
        <w:rPr>
          <w:sz w:val="28"/>
          <w:szCs w:val="28"/>
          <w:lang w:val="uk-UA"/>
        </w:rPr>
        <w:sym w:font="Symbol" w:char="F05E"/>
      </w:r>
      <w:r w:rsidRPr="0072562C">
        <w:rPr>
          <w:sz w:val="28"/>
          <w:szCs w:val="28"/>
          <w:lang w:val="uk-UA"/>
        </w:rPr>
        <w:t xml:space="preserve"> CD; е) AD</w:t>
      </w:r>
      <w:r w:rsidR="00BC6EEA" w:rsidRPr="0072562C">
        <w:rPr>
          <w:sz w:val="28"/>
          <w:szCs w:val="28"/>
          <w:lang w:val="uk-UA"/>
        </w:rPr>
        <w:sym w:font="Symbol" w:char="F05E"/>
      </w:r>
      <w:r w:rsidRPr="0072562C">
        <w:rPr>
          <w:sz w:val="28"/>
          <w:szCs w:val="28"/>
          <w:lang w:val="uk-UA"/>
        </w:rPr>
        <w:t>DC.</w:t>
      </w:r>
    </w:p>
    <w:p w:rsidR="0072562C" w:rsidRPr="0072562C" w:rsidRDefault="0072562C" w:rsidP="0072562C">
      <w:pPr>
        <w:tabs>
          <w:tab w:val="left" w:pos="709"/>
        </w:tabs>
        <w:rPr>
          <w:b/>
          <w:sz w:val="28"/>
          <w:szCs w:val="28"/>
          <w:lang w:val="uk-UA"/>
        </w:rPr>
      </w:pPr>
    </w:p>
    <w:p w:rsidR="0072562C" w:rsidRPr="0072562C" w:rsidRDefault="0072562C" w:rsidP="0072562C">
      <w:pPr>
        <w:tabs>
          <w:tab w:val="left" w:pos="709"/>
        </w:tabs>
        <w:rPr>
          <w:b/>
          <w:sz w:val="28"/>
          <w:szCs w:val="28"/>
          <w:lang w:val="uk-UA"/>
        </w:rPr>
      </w:pPr>
    </w:p>
    <w:p w:rsidR="0072562C" w:rsidRPr="0072562C" w:rsidRDefault="0072562C" w:rsidP="0072562C">
      <w:pPr>
        <w:tabs>
          <w:tab w:val="left" w:pos="709"/>
        </w:tabs>
        <w:rPr>
          <w:b/>
          <w:sz w:val="28"/>
          <w:szCs w:val="28"/>
          <w:lang w:val="uk-UA"/>
        </w:rPr>
      </w:pPr>
    </w:p>
    <w:p w:rsidR="0072562C" w:rsidRPr="0072562C" w:rsidRDefault="0072562C" w:rsidP="0072562C">
      <w:pPr>
        <w:tabs>
          <w:tab w:val="left" w:pos="709"/>
        </w:tabs>
        <w:rPr>
          <w:b/>
          <w:sz w:val="28"/>
          <w:szCs w:val="28"/>
          <w:lang w:val="uk-UA"/>
        </w:rPr>
      </w:pPr>
    </w:p>
    <w:p w:rsidR="005F16BE" w:rsidRPr="00BC6EEA" w:rsidRDefault="005F16BE">
      <w:pPr>
        <w:rPr>
          <w:sz w:val="28"/>
          <w:szCs w:val="28"/>
          <w:lang w:val="en-US"/>
        </w:rPr>
      </w:pPr>
    </w:p>
    <w:sectPr w:rsidR="005F16BE" w:rsidRPr="00BC6EEA" w:rsidSect="00BC6EE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72562C"/>
    <w:rsid w:val="00204E6D"/>
    <w:rsid w:val="005F16BE"/>
    <w:rsid w:val="0072562C"/>
    <w:rsid w:val="007867EE"/>
    <w:rsid w:val="009657FB"/>
    <w:rsid w:val="00AB223A"/>
    <w:rsid w:val="00BC6EEA"/>
    <w:rsid w:val="00CE42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3212]" strokecolor="none [3213]"/>
    </o:shapedefaults>
    <o:shapelayout v:ext="edit">
      <o:idmap v:ext="edit" data="1"/>
      <o:rules v:ext="edit">
        <o:r id="V:Rule4" type="connector" idref="#_x0000_s1038"/>
        <o:r id="V:Rule5" type="connector" idref="#_x0000_s1037"/>
        <o:r id="V:Rule6" type="connector" idref="#_x0000_s1036"/>
        <o:r id="V:Rule8" type="connector" idref="#_x0000_s1042"/>
        <o:r id="V:Rule10" type="connector" idref="#_x0000_s1043"/>
        <o:r id="V:Rule11" type="connector" idref="#_x0000_s1044"/>
        <o:r id="V:Rule12" type="connector" idref="#_x0000_s1045"/>
        <o:r id="V:Rule13" type="connector" idref="#_x0000_s1046"/>
        <o:r id="V:Rule14" type="connector" idref="#_x0000_s10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6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koippo</Company>
  <LinksUpToDate>false</LinksUpToDate>
  <CharactersWithSpaces>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Compaq</cp:lastModifiedBy>
  <cp:revision>3</cp:revision>
  <dcterms:created xsi:type="dcterms:W3CDTF">2012-09-21T09:31:00Z</dcterms:created>
  <dcterms:modified xsi:type="dcterms:W3CDTF">2014-10-15T14:49:00Z</dcterms:modified>
</cp:coreProperties>
</file>